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6E9" w:rsidRDefault="00272023" w:rsidP="00272023">
      <w:pPr>
        <w:jc w:val="center"/>
        <w:rPr>
          <w:rFonts w:ascii="Times New Roman" w:hAnsi="Times New Roman" w:cs="Times New Roman"/>
          <w:b/>
        </w:rPr>
      </w:pPr>
      <w:r w:rsidRPr="00272023">
        <w:rPr>
          <w:rFonts w:ascii="Times New Roman" w:hAnsi="Times New Roman" w:cs="Times New Roman"/>
          <w:b/>
        </w:rPr>
        <w:t>ОБОСНОВАНИЕ НАЧАЛЬНОЙ (МАКСИМАЛЬНОЙ) ЦЕНЫ ДОГОВОРА/ ЦЕНЫ ЕДИНИЦЫ ТОВАРА, РАБОТЫ, УСЛУГИ</w:t>
      </w:r>
    </w:p>
    <w:p w:rsidR="00272023" w:rsidRDefault="00272023" w:rsidP="00272023">
      <w:pPr>
        <w:jc w:val="center"/>
        <w:rPr>
          <w:rFonts w:ascii="Times New Roman" w:hAnsi="Times New Roman" w:cs="Times New Roman"/>
          <w:b/>
        </w:rPr>
      </w:pPr>
    </w:p>
    <w:p w:rsidR="00272023" w:rsidRDefault="00272023" w:rsidP="00EC7A78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Общая информация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807"/>
        <w:gridCol w:w="2094"/>
        <w:gridCol w:w="5806"/>
      </w:tblGrid>
      <w:tr w:rsidR="00272023" w:rsidTr="00272023">
        <w:tc>
          <w:tcPr>
            <w:tcW w:w="0" w:type="auto"/>
          </w:tcPr>
          <w:p w:rsid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094" w:type="dxa"/>
          </w:tcPr>
          <w:p w:rsid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5806" w:type="dxa"/>
          </w:tcPr>
          <w:p w:rsid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Информация по лоту</w:t>
            </w:r>
          </w:p>
        </w:tc>
      </w:tr>
      <w:tr w:rsidR="00272023" w:rsidTr="00272023">
        <w:tc>
          <w:tcPr>
            <w:tcW w:w="0" w:type="auto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094" w:type="dxa"/>
          </w:tcPr>
          <w:p w:rsidR="00272023" w:rsidRPr="00272023" w:rsidRDefault="00272023" w:rsidP="00EC7A78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лота</w:t>
            </w:r>
          </w:p>
        </w:tc>
        <w:tc>
          <w:tcPr>
            <w:tcW w:w="5806" w:type="dxa"/>
          </w:tcPr>
          <w:p w:rsidR="00272023" w:rsidRPr="00272023" w:rsidRDefault="00D00455" w:rsidP="00EC7A78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D00455">
              <w:rPr>
                <w:rFonts w:ascii="Times New Roman" w:hAnsi="Times New Roman" w:cs="Times New Roman"/>
              </w:rPr>
              <w:t xml:space="preserve">Реконструкция ВЛ-0,4/10 </w:t>
            </w:r>
            <w:proofErr w:type="spellStart"/>
            <w:r w:rsidRPr="00D00455">
              <w:rPr>
                <w:rFonts w:ascii="Times New Roman" w:hAnsi="Times New Roman" w:cs="Times New Roman"/>
              </w:rPr>
              <w:t>кВ</w:t>
            </w:r>
            <w:proofErr w:type="spellEnd"/>
            <w:r w:rsidRPr="00D0045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00455">
              <w:rPr>
                <w:rFonts w:ascii="Times New Roman" w:hAnsi="Times New Roman" w:cs="Times New Roman"/>
              </w:rPr>
              <w:t>г.Зея</w:t>
            </w:r>
            <w:proofErr w:type="spellEnd"/>
            <w:r w:rsidRPr="00D00455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D00455">
              <w:rPr>
                <w:rFonts w:ascii="Times New Roman" w:hAnsi="Times New Roman" w:cs="Times New Roman"/>
              </w:rPr>
              <w:t>Зейского</w:t>
            </w:r>
            <w:proofErr w:type="spellEnd"/>
            <w:r w:rsidRPr="00D00455">
              <w:rPr>
                <w:rFonts w:ascii="Times New Roman" w:hAnsi="Times New Roman" w:cs="Times New Roman"/>
              </w:rPr>
              <w:t xml:space="preserve"> района</w:t>
            </w:r>
          </w:p>
        </w:tc>
      </w:tr>
      <w:tr w:rsidR="00272023" w:rsidTr="00272023">
        <w:tc>
          <w:tcPr>
            <w:tcW w:w="0" w:type="auto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2094" w:type="dxa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лота</w:t>
            </w:r>
          </w:p>
        </w:tc>
        <w:tc>
          <w:tcPr>
            <w:tcW w:w="5806" w:type="dxa"/>
          </w:tcPr>
          <w:p w:rsidR="00272023" w:rsidRPr="00272023" w:rsidRDefault="00D00455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1016</w:t>
            </w:r>
            <w:r w:rsidR="007E5178" w:rsidRPr="007E5178">
              <w:rPr>
                <w:rFonts w:ascii="Times New Roman" w:hAnsi="Times New Roman" w:cs="Times New Roman"/>
              </w:rPr>
              <w:t>01-ТПиР ОБСЛ-2022-ДРСК</w:t>
            </w:r>
          </w:p>
        </w:tc>
      </w:tr>
      <w:tr w:rsidR="00272023" w:rsidTr="00272023">
        <w:tc>
          <w:tcPr>
            <w:tcW w:w="0" w:type="auto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2094" w:type="dxa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НМЦ лота</w:t>
            </w:r>
          </w:p>
        </w:tc>
        <w:tc>
          <w:tcPr>
            <w:tcW w:w="5806" w:type="dxa"/>
          </w:tcPr>
          <w:p w:rsidR="00272023" w:rsidRPr="00272023" w:rsidRDefault="00D00455" w:rsidP="00613D4D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D00455">
              <w:rPr>
                <w:rFonts w:ascii="Times New Roman" w:hAnsi="Times New Roman" w:cs="Times New Roman"/>
              </w:rPr>
              <w:t>11</w:t>
            </w:r>
            <w:r>
              <w:rPr>
                <w:rFonts w:ascii="Times New Roman" w:hAnsi="Times New Roman" w:cs="Times New Roman"/>
              </w:rPr>
              <w:t> </w:t>
            </w:r>
            <w:r w:rsidRPr="00D00455">
              <w:rPr>
                <w:rFonts w:ascii="Times New Roman" w:hAnsi="Times New Roman" w:cs="Times New Roman"/>
              </w:rPr>
              <w:t>567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C270D6">
              <w:rPr>
                <w:rFonts w:ascii="Times New Roman" w:hAnsi="Times New Roman" w:cs="Times New Roman"/>
              </w:rPr>
              <w:t>012,</w:t>
            </w:r>
            <w:r w:rsidR="00613D4D">
              <w:rPr>
                <w:rFonts w:ascii="Times New Roman" w:hAnsi="Times New Roman" w:cs="Times New Roman"/>
              </w:rPr>
              <w:t>38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C7A78">
              <w:rPr>
                <w:rFonts w:ascii="Times New Roman" w:hAnsi="Times New Roman" w:cs="Times New Roman"/>
              </w:rPr>
              <w:t>руб. без НДС</w:t>
            </w:r>
          </w:p>
        </w:tc>
      </w:tr>
    </w:tbl>
    <w:p w:rsidR="00272023" w:rsidRDefault="00272023" w:rsidP="00EC7A78">
      <w:pPr>
        <w:pStyle w:val="a3"/>
        <w:spacing w:line="360" w:lineRule="auto"/>
        <w:jc w:val="both"/>
        <w:rPr>
          <w:rFonts w:ascii="Times New Roman" w:hAnsi="Times New Roman" w:cs="Times New Roman"/>
          <w:b/>
        </w:rPr>
      </w:pPr>
    </w:p>
    <w:p w:rsidR="00272023" w:rsidRDefault="00EC7A78" w:rsidP="00EC7A78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Использованный метод (методы) расчета НМЦ/ цены единицы товара, работы, услуги:</w:t>
      </w:r>
    </w:p>
    <w:p w:rsidR="00EC7A78" w:rsidRDefault="00EC7A78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  <w:r w:rsidRPr="00EC7A78">
        <w:rPr>
          <w:rFonts w:ascii="Times New Roman" w:hAnsi="Times New Roman" w:cs="Times New Roman"/>
        </w:rPr>
        <w:t>Базисно-индексный метод</w:t>
      </w:r>
    </w:p>
    <w:p w:rsidR="002A47B7" w:rsidRDefault="00EC7A78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Обоснование расчета НМЦ: прилагаемые сметные расчеты (Приложение к ТТ ЛСР)</w:t>
      </w:r>
    </w:p>
    <w:p w:rsidR="00272023" w:rsidRPr="00272023" w:rsidRDefault="00272023" w:rsidP="000E62C8">
      <w:pPr>
        <w:rPr>
          <w:rFonts w:ascii="Times New Roman" w:hAnsi="Times New Roman" w:cs="Times New Roman"/>
        </w:rPr>
      </w:pPr>
      <w:bookmarkStart w:id="0" w:name="RANGE!A1:F24"/>
      <w:bookmarkStart w:id="1" w:name="RANGE!A1:F22"/>
      <w:bookmarkStart w:id="2" w:name="_GoBack"/>
      <w:bookmarkEnd w:id="0"/>
      <w:bookmarkEnd w:id="1"/>
      <w:bookmarkEnd w:id="2"/>
    </w:p>
    <w:sectPr w:rsidR="00272023" w:rsidRPr="00272023" w:rsidSect="00100836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6C5393"/>
    <w:multiLevelType w:val="hybridMultilevel"/>
    <w:tmpl w:val="2322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C62"/>
    <w:rsid w:val="00022C62"/>
    <w:rsid w:val="000B5342"/>
    <w:rsid w:val="000E62C8"/>
    <w:rsid w:val="00100836"/>
    <w:rsid w:val="00145CB7"/>
    <w:rsid w:val="001B76E9"/>
    <w:rsid w:val="00272023"/>
    <w:rsid w:val="002A47B7"/>
    <w:rsid w:val="00613D4D"/>
    <w:rsid w:val="007E5178"/>
    <w:rsid w:val="00A16615"/>
    <w:rsid w:val="00C270D6"/>
    <w:rsid w:val="00D00455"/>
    <w:rsid w:val="00EC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7CD65"/>
  <w15:chartTrackingRefBased/>
  <w15:docId w15:val="{2ED8B087-54A0-4087-B718-AC1CE6D68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2023"/>
    <w:pPr>
      <w:ind w:left="720"/>
      <w:contextualSpacing/>
    </w:pPr>
  </w:style>
  <w:style w:type="table" w:styleId="a4">
    <w:name w:val="Table Grid"/>
    <w:basedOn w:val="a1"/>
    <w:uiPriority w:val="39"/>
    <w:rsid w:val="002720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7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Захарищева Галина Леонидовна</dc:creator>
  <cp:keywords/>
  <dc:description/>
  <cp:lastModifiedBy>Ирдуганова Ирина Николаевна</cp:lastModifiedBy>
  <cp:revision>12</cp:revision>
  <dcterms:created xsi:type="dcterms:W3CDTF">2021-12-13T04:39:00Z</dcterms:created>
  <dcterms:modified xsi:type="dcterms:W3CDTF">2022-01-31T00:11:00Z</dcterms:modified>
</cp:coreProperties>
</file>